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25" w:rsidRPr="00983D0D" w:rsidRDefault="00A82979" w:rsidP="00AA4A23">
      <w:pPr>
        <w:spacing w:after="0" w:line="240" w:lineRule="auto"/>
        <w:jc w:val="both"/>
        <w:rPr>
          <w:rFonts w:ascii="Times New Roman" w:hAnsi="Times New Roman"/>
          <w:b/>
          <w:bCs/>
          <w:spacing w:val="2"/>
          <w:sz w:val="28"/>
          <w:szCs w:val="28"/>
        </w:rPr>
      </w:pPr>
      <w:r w:rsidRPr="00AA4A23">
        <w:rPr>
          <w:rFonts w:ascii="Times New Roman" w:hAnsi="Times New Roman"/>
          <w:b/>
          <w:sz w:val="28"/>
          <w:szCs w:val="28"/>
        </w:rPr>
        <w:t xml:space="preserve">Уведомление о проведении </w:t>
      </w:r>
      <w:r w:rsidR="00470D78">
        <w:rPr>
          <w:rFonts w:ascii="Times New Roman" w:hAnsi="Times New Roman"/>
          <w:b/>
          <w:sz w:val="28"/>
          <w:szCs w:val="28"/>
        </w:rPr>
        <w:t>публичных слушаний</w:t>
      </w:r>
      <w:r w:rsidRPr="00AA4A23">
        <w:rPr>
          <w:rFonts w:ascii="Times New Roman" w:hAnsi="Times New Roman"/>
          <w:b/>
          <w:sz w:val="28"/>
          <w:szCs w:val="28"/>
        </w:rPr>
        <w:t xml:space="preserve"> по </w:t>
      </w:r>
      <w:r w:rsidR="00470D78">
        <w:rPr>
          <w:rFonts w:ascii="Times New Roman" w:hAnsi="Times New Roman"/>
          <w:b/>
          <w:sz w:val="28"/>
          <w:szCs w:val="28"/>
        </w:rPr>
        <w:t xml:space="preserve">проекту о внесении изменений в Генеральный план муниципального образования </w:t>
      </w:r>
      <w:r w:rsidR="00C6752A" w:rsidRPr="00AA4A23">
        <w:rPr>
          <w:rFonts w:ascii="Times New Roman" w:hAnsi="Times New Roman"/>
          <w:b/>
          <w:sz w:val="28"/>
          <w:szCs w:val="28"/>
        </w:rPr>
        <w:t xml:space="preserve"> Пижанский муниципальный округ Кировской области</w:t>
      </w:r>
    </w:p>
    <w:p w:rsidR="00CF58EF" w:rsidRDefault="00C6752A" w:rsidP="00AA4A23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AA4A23">
        <w:rPr>
          <w:rFonts w:ascii="Times New Roman" w:hAnsi="Times New Roman"/>
          <w:sz w:val="28"/>
          <w:szCs w:val="28"/>
        </w:rPr>
        <w:t>Администрация Пижанского муниципального округа</w:t>
      </w:r>
      <w:r w:rsidR="00CF58EF" w:rsidRPr="00AA4A23">
        <w:rPr>
          <w:rFonts w:ascii="Times New Roman" w:hAnsi="Times New Roman"/>
          <w:sz w:val="28"/>
          <w:szCs w:val="28"/>
        </w:rPr>
        <w:t xml:space="preserve">  извещает о начале </w:t>
      </w:r>
      <w:r w:rsidR="00470D78">
        <w:rPr>
          <w:rFonts w:ascii="Times New Roman" w:hAnsi="Times New Roman"/>
          <w:sz w:val="28"/>
          <w:szCs w:val="28"/>
        </w:rPr>
        <w:t>публичных слушаний по проекту о внесении изменений в Генеральный план</w:t>
      </w:r>
      <w:r w:rsidR="00CF58EF" w:rsidRPr="00AA4A23">
        <w:rPr>
          <w:rFonts w:ascii="Times New Roman" w:hAnsi="Times New Roman"/>
          <w:sz w:val="28"/>
          <w:szCs w:val="28"/>
        </w:rPr>
        <w:t xml:space="preserve"> Пижанского муниципального округа и сборе предложений заинтересованных лиц.</w:t>
      </w:r>
    </w:p>
    <w:p w:rsidR="00762825" w:rsidRPr="00983D0D" w:rsidRDefault="00762825" w:rsidP="00AA4A23">
      <w:pPr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обсуждении рассматриваемого вопроса вправе участвовать жители Пижанского муниципального округа и иные заинтересованные лица. Заинтересованным лицам не может быть отказано  в участии в публичных слушаниях. Участники публичных слушаний вправе выступать (до 5 минут) по предмету обсуждения, обращаться с предложениями, замечаниями, вопросами и рекомендациями к председательствующему.</w:t>
      </w:r>
    </w:p>
    <w:p w:rsidR="00CF58EF" w:rsidRPr="00AA4A23" w:rsidRDefault="00CF58EF" w:rsidP="00AA4A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4A23">
        <w:rPr>
          <w:rFonts w:ascii="Times New Roman" w:hAnsi="Times New Roman"/>
          <w:b/>
          <w:sz w:val="28"/>
          <w:szCs w:val="28"/>
        </w:rPr>
        <w:t>Адрес приема предложений и (или) замечаний:</w:t>
      </w:r>
    </w:p>
    <w:p w:rsidR="00CF58EF" w:rsidRDefault="00762825" w:rsidP="00AA4A2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58EF" w:rsidRPr="00AA4A23">
        <w:rPr>
          <w:sz w:val="28"/>
          <w:szCs w:val="28"/>
          <w:lang w:val="en-US"/>
        </w:rPr>
        <w:t>e</w:t>
      </w:r>
      <w:r w:rsidR="00CF58EF" w:rsidRPr="00AA4A23">
        <w:rPr>
          <w:sz w:val="28"/>
          <w:szCs w:val="28"/>
        </w:rPr>
        <w:t>-</w:t>
      </w:r>
      <w:r w:rsidR="00CF58EF" w:rsidRPr="00AA4A23">
        <w:rPr>
          <w:sz w:val="28"/>
          <w:szCs w:val="28"/>
          <w:lang w:val="en-US"/>
        </w:rPr>
        <w:t>mail</w:t>
      </w:r>
      <w:r w:rsidR="00CF58EF" w:rsidRPr="00AA4A23">
        <w:rPr>
          <w:sz w:val="28"/>
          <w:szCs w:val="28"/>
        </w:rPr>
        <w:t xml:space="preserve">: </w:t>
      </w:r>
      <w:hyperlink r:id="rId4" w:history="1">
        <w:r w:rsidRPr="00E5610D">
          <w:rPr>
            <w:rStyle w:val="a3"/>
            <w:sz w:val="28"/>
            <w:szCs w:val="28"/>
            <w:lang w:val="en-US"/>
          </w:rPr>
          <w:t>gkh</w:t>
        </w:r>
        <w:r w:rsidRPr="00E5610D">
          <w:rPr>
            <w:rStyle w:val="a3"/>
            <w:sz w:val="28"/>
            <w:szCs w:val="28"/>
          </w:rPr>
          <w:t>pigma@yandex.r</w:t>
        </w:r>
        <w:proofErr w:type="spellStart"/>
        <w:r w:rsidRPr="00E5610D">
          <w:rPr>
            <w:rStyle w:val="a3"/>
            <w:sz w:val="28"/>
            <w:szCs w:val="28"/>
          </w:rPr>
          <w:t>u</w:t>
        </w:r>
        <w:proofErr w:type="spellEnd"/>
      </w:hyperlink>
    </w:p>
    <w:p w:rsidR="00762825" w:rsidRDefault="00762825" w:rsidP="00AA4A2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18 в здании администрации Пижанского муниципального округа (пгт.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Пижанка, ул. Труда, д. 25), отдел строительства и архитектуры, ЖКХ, транспорта и связи администрации Пижанского муниципального округа Кировской области</w:t>
      </w:r>
      <w:proofErr w:type="gramEnd"/>
    </w:p>
    <w:p w:rsidR="00762825" w:rsidRPr="00AA4A23" w:rsidRDefault="00762825" w:rsidP="00AA4A2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F58EF" w:rsidRPr="00AA4A23" w:rsidRDefault="00CF58EF" w:rsidP="00AA4A2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A4A23">
        <w:rPr>
          <w:b/>
          <w:sz w:val="28"/>
          <w:szCs w:val="28"/>
        </w:rPr>
        <w:t>Информация о разработчике соответствующего проекта нормативного правового акта:</w:t>
      </w:r>
    </w:p>
    <w:p w:rsidR="00CF58EF" w:rsidRPr="00AA4A23" w:rsidRDefault="00777805" w:rsidP="00AA4A2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1465F8" w:rsidRPr="00AA4A23">
        <w:rPr>
          <w:sz w:val="28"/>
          <w:szCs w:val="28"/>
        </w:rPr>
        <w:t xml:space="preserve"> строительства и архитектуры, ЖКХ, транспорта и связи </w:t>
      </w:r>
      <w:r w:rsidR="00CF58EF" w:rsidRPr="00AA4A23">
        <w:rPr>
          <w:sz w:val="28"/>
          <w:szCs w:val="28"/>
        </w:rPr>
        <w:t>администрации Пижанского муниципального округа Кировской области</w:t>
      </w:r>
    </w:p>
    <w:p w:rsidR="00CF58EF" w:rsidRPr="00AA4A23" w:rsidRDefault="00CF58EF" w:rsidP="00AA4A2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A4A23">
        <w:rPr>
          <w:sz w:val="28"/>
          <w:szCs w:val="28"/>
        </w:rPr>
        <w:t>613380, Кировская область, Пижанский  район, пгт Пижанка, ул. Труда, 25</w:t>
      </w:r>
    </w:p>
    <w:p w:rsidR="00CF58EF" w:rsidRPr="00AA4A23" w:rsidRDefault="00D357B9" w:rsidP="00AA4A23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8 (83355) 2-21-68</w:t>
      </w:r>
    </w:p>
    <w:p w:rsidR="00CF58EF" w:rsidRPr="00AA4A23" w:rsidRDefault="00CF58EF" w:rsidP="00AA4A2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A4A23">
        <w:rPr>
          <w:bCs/>
          <w:sz w:val="28"/>
          <w:szCs w:val="28"/>
        </w:rPr>
        <w:t>адрес электронной почты:</w:t>
      </w:r>
      <w:r w:rsidRPr="00AA4A23">
        <w:rPr>
          <w:b/>
          <w:bCs/>
          <w:sz w:val="28"/>
          <w:szCs w:val="28"/>
        </w:rPr>
        <w:t> </w:t>
      </w:r>
      <w:proofErr w:type="spellStart"/>
      <w:r w:rsidR="00983D0D">
        <w:rPr>
          <w:sz w:val="28"/>
          <w:szCs w:val="28"/>
          <w:lang w:val="en-US"/>
        </w:rPr>
        <w:t>gkh</w:t>
      </w:r>
      <w:r w:rsidR="001465F8" w:rsidRPr="00AA4A23">
        <w:rPr>
          <w:sz w:val="28"/>
          <w:szCs w:val="28"/>
        </w:rPr>
        <w:t>pigma@yandex.ru</w:t>
      </w:r>
      <w:proofErr w:type="spellEnd"/>
      <w:r w:rsidR="001465F8" w:rsidRPr="00AA4A23">
        <w:rPr>
          <w:sz w:val="28"/>
          <w:szCs w:val="28"/>
        </w:rPr>
        <w:t xml:space="preserve">, </w:t>
      </w:r>
      <w:r w:rsidR="00983D0D">
        <w:rPr>
          <w:sz w:val="28"/>
          <w:szCs w:val="28"/>
        </w:rPr>
        <w:t>Тетерина Юлия Валерьевна</w:t>
      </w:r>
      <w:r w:rsidRPr="00AA4A23">
        <w:rPr>
          <w:sz w:val="28"/>
          <w:szCs w:val="28"/>
        </w:rPr>
        <w:t>.</w:t>
      </w:r>
    </w:p>
    <w:p w:rsidR="00CF58EF" w:rsidRPr="00AA4A23" w:rsidRDefault="00CF58EF" w:rsidP="00AA4A2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A4A23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</w:p>
    <w:p w:rsidR="00CF58EF" w:rsidRPr="00AA4A23" w:rsidRDefault="00762825" w:rsidP="00AA4A2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27.01.2025</w:t>
      </w:r>
      <w:r w:rsidR="00C04646" w:rsidRPr="00AA4A23">
        <w:rPr>
          <w:sz w:val="28"/>
          <w:szCs w:val="28"/>
        </w:rPr>
        <w:t xml:space="preserve"> г.</w:t>
      </w:r>
    </w:p>
    <w:p w:rsidR="00CF58EF" w:rsidRPr="00AA4A23" w:rsidRDefault="00CF58EF" w:rsidP="00AA4A2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A4A23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</w:t>
      </w:r>
    </w:p>
    <w:p w:rsidR="00CF58EF" w:rsidRPr="00AA4A23" w:rsidRDefault="00762825" w:rsidP="00AA4A2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25.02.2025</w:t>
      </w:r>
      <w:r w:rsidR="00C04646" w:rsidRPr="00AA4A23">
        <w:rPr>
          <w:sz w:val="28"/>
          <w:szCs w:val="28"/>
        </w:rPr>
        <w:t xml:space="preserve"> г.</w:t>
      </w:r>
    </w:p>
    <w:p w:rsidR="00C95725" w:rsidRPr="00AA4A23" w:rsidRDefault="00C95725" w:rsidP="00F5250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652FA" w:rsidRDefault="003652FA"/>
    <w:p w:rsidR="00CF58EF" w:rsidRDefault="00CF58EF" w:rsidP="00357FF7">
      <w:pPr>
        <w:pStyle w:val="a4"/>
        <w:spacing w:before="0" w:beforeAutospacing="0" w:after="0" w:afterAutospacing="0"/>
      </w:pPr>
    </w:p>
    <w:sectPr w:rsidR="00CF58EF" w:rsidSect="001A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505"/>
    <w:rsid w:val="001451B8"/>
    <w:rsid w:val="001465F8"/>
    <w:rsid w:val="00195BC2"/>
    <w:rsid w:val="001A6FAC"/>
    <w:rsid w:val="001C067E"/>
    <w:rsid w:val="00357FF7"/>
    <w:rsid w:val="003652FA"/>
    <w:rsid w:val="003B46E9"/>
    <w:rsid w:val="003E5AF8"/>
    <w:rsid w:val="0042042A"/>
    <w:rsid w:val="00443BFB"/>
    <w:rsid w:val="00452D3B"/>
    <w:rsid w:val="00470D78"/>
    <w:rsid w:val="004944E1"/>
    <w:rsid w:val="0055735C"/>
    <w:rsid w:val="005667EC"/>
    <w:rsid w:val="005B0182"/>
    <w:rsid w:val="005E7383"/>
    <w:rsid w:val="00601B1B"/>
    <w:rsid w:val="006E632F"/>
    <w:rsid w:val="006F7951"/>
    <w:rsid w:val="0070090A"/>
    <w:rsid w:val="00762825"/>
    <w:rsid w:val="00777805"/>
    <w:rsid w:val="008A60B4"/>
    <w:rsid w:val="008A769D"/>
    <w:rsid w:val="0092083C"/>
    <w:rsid w:val="00983D0D"/>
    <w:rsid w:val="009C3B6D"/>
    <w:rsid w:val="009E6653"/>
    <w:rsid w:val="00A750E0"/>
    <w:rsid w:val="00A82979"/>
    <w:rsid w:val="00AA4A23"/>
    <w:rsid w:val="00AC43AD"/>
    <w:rsid w:val="00B16C8D"/>
    <w:rsid w:val="00B24C8D"/>
    <w:rsid w:val="00C04646"/>
    <w:rsid w:val="00C14156"/>
    <w:rsid w:val="00C6752A"/>
    <w:rsid w:val="00C95725"/>
    <w:rsid w:val="00CF58EF"/>
    <w:rsid w:val="00D279BF"/>
    <w:rsid w:val="00D357B9"/>
    <w:rsid w:val="00D41E14"/>
    <w:rsid w:val="00DC44D2"/>
    <w:rsid w:val="00E16076"/>
    <w:rsid w:val="00E25B0D"/>
    <w:rsid w:val="00EE2BAC"/>
    <w:rsid w:val="00EE7915"/>
    <w:rsid w:val="00F52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50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2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hpigm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Поречный</dc:creator>
  <cp:lastModifiedBy>CzaregorodcevDN</cp:lastModifiedBy>
  <cp:revision>2</cp:revision>
  <cp:lastPrinted>2020-01-13T06:22:00Z</cp:lastPrinted>
  <dcterms:created xsi:type="dcterms:W3CDTF">2025-02-19T07:06:00Z</dcterms:created>
  <dcterms:modified xsi:type="dcterms:W3CDTF">2025-02-19T07:06:00Z</dcterms:modified>
</cp:coreProperties>
</file>